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655" w14:textId="77777777" w:rsidR="008900B8" w:rsidRDefault="008900B8" w:rsidP="008900B8"/>
    <w:p w14:paraId="769EA9BC" w14:textId="77777777" w:rsidR="008900B8" w:rsidRPr="008900B8" w:rsidRDefault="008900B8" w:rsidP="008900B8">
      <w:pPr>
        <w:rPr>
          <w:b/>
          <w:bCs/>
        </w:rPr>
      </w:pPr>
      <w:r w:rsidRPr="008900B8">
        <w:rPr>
          <w:b/>
          <w:bCs/>
        </w:rPr>
        <w:t>Какие виды рака чаще развиваются у людей с лишним весом</w:t>
      </w:r>
    </w:p>
    <w:p w14:paraId="3FE28FDA" w14:textId="77777777" w:rsidR="008900B8" w:rsidRDefault="008900B8" w:rsidP="008900B8"/>
    <w:p w14:paraId="589A10A6" w14:textId="77777777" w:rsidR="008900B8" w:rsidRDefault="008900B8" w:rsidP="008900B8"/>
    <w:p w14:paraId="297D9888" w14:textId="77777777" w:rsidR="008900B8" w:rsidRDefault="008900B8" w:rsidP="008900B8">
      <w:r>
        <w:t>Доказано, что лишний вес и ожирение повышают риск:</w:t>
      </w:r>
    </w:p>
    <w:p w14:paraId="52516648" w14:textId="77777777" w:rsidR="008900B8" w:rsidRDefault="008900B8" w:rsidP="008900B8"/>
    <w:p w14:paraId="17CDBFEF" w14:textId="2CD63107" w:rsidR="008900B8" w:rsidRDefault="008900B8" w:rsidP="008900B8">
      <w:pPr>
        <w:pStyle w:val="a3"/>
        <w:numPr>
          <w:ilvl w:val="0"/>
          <w:numId w:val="1"/>
        </w:numPr>
      </w:pPr>
      <w:r>
        <w:t>рака груди (особенно у женщин после менопаузы);</w:t>
      </w:r>
    </w:p>
    <w:p w14:paraId="4B48FD41" w14:textId="77777777" w:rsidR="008900B8" w:rsidRDefault="008900B8" w:rsidP="008900B8"/>
    <w:p w14:paraId="4A2880C0" w14:textId="6B5BE849" w:rsidR="008900B8" w:rsidRDefault="008900B8" w:rsidP="008900B8">
      <w:pPr>
        <w:pStyle w:val="a3"/>
        <w:numPr>
          <w:ilvl w:val="0"/>
          <w:numId w:val="1"/>
        </w:numPr>
      </w:pPr>
      <w:proofErr w:type="spellStart"/>
      <w:r>
        <w:t>колоректального</w:t>
      </w:r>
      <w:proofErr w:type="spellEnd"/>
      <w:r>
        <w:t xml:space="preserve"> рака;</w:t>
      </w:r>
    </w:p>
    <w:p w14:paraId="0EE0334C" w14:textId="77777777" w:rsidR="008900B8" w:rsidRDefault="008900B8" w:rsidP="008900B8"/>
    <w:p w14:paraId="4A1CB384" w14:textId="319F0B44" w:rsidR="008900B8" w:rsidRDefault="008900B8" w:rsidP="008900B8">
      <w:pPr>
        <w:pStyle w:val="a3"/>
        <w:numPr>
          <w:ilvl w:val="0"/>
          <w:numId w:val="1"/>
        </w:numPr>
      </w:pPr>
      <w:r>
        <w:t>рака эндометрия;</w:t>
      </w:r>
    </w:p>
    <w:p w14:paraId="4A1F9EAD" w14:textId="77777777" w:rsidR="008900B8" w:rsidRDefault="008900B8" w:rsidP="008900B8"/>
    <w:p w14:paraId="3A1736E1" w14:textId="203902C6" w:rsidR="008900B8" w:rsidRDefault="008900B8" w:rsidP="008900B8">
      <w:pPr>
        <w:pStyle w:val="a3"/>
        <w:numPr>
          <w:ilvl w:val="0"/>
          <w:numId w:val="1"/>
        </w:numPr>
      </w:pPr>
      <w:r>
        <w:t>рака пищевода;</w:t>
      </w:r>
    </w:p>
    <w:p w14:paraId="27A11C06" w14:textId="77777777" w:rsidR="008900B8" w:rsidRDefault="008900B8" w:rsidP="008900B8"/>
    <w:p w14:paraId="6ABCD430" w14:textId="47889B33" w:rsidR="008900B8" w:rsidRDefault="008900B8" w:rsidP="008900B8">
      <w:pPr>
        <w:pStyle w:val="a3"/>
        <w:numPr>
          <w:ilvl w:val="0"/>
          <w:numId w:val="1"/>
        </w:numPr>
      </w:pPr>
      <w:r>
        <w:t>рака почки;</w:t>
      </w:r>
    </w:p>
    <w:p w14:paraId="6925369D" w14:textId="77777777" w:rsidR="008900B8" w:rsidRDefault="008900B8" w:rsidP="008900B8"/>
    <w:p w14:paraId="53AD0491" w14:textId="3FCC5645" w:rsidR="008900B8" w:rsidRDefault="008900B8" w:rsidP="008900B8">
      <w:pPr>
        <w:pStyle w:val="a3"/>
        <w:numPr>
          <w:ilvl w:val="0"/>
          <w:numId w:val="1"/>
        </w:numPr>
      </w:pPr>
      <w:r>
        <w:t>рака яичников;</w:t>
      </w:r>
    </w:p>
    <w:p w14:paraId="2F951F38" w14:textId="77777777" w:rsidR="008900B8" w:rsidRDefault="008900B8" w:rsidP="008900B8"/>
    <w:p w14:paraId="06DB7A71" w14:textId="34379872" w:rsidR="008900B8" w:rsidRDefault="008900B8" w:rsidP="008900B8">
      <w:pPr>
        <w:pStyle w:val="a3"/>
        <w:numPr>
          <w:ilvl w:val="0"/>
          <w:numId w:val="1"/>
        </w:numPr>
      </w:pPr>
      <w:r>
        <w:t>рака поджелудочной железы.</w:t>
      </w:r>
    </w:p>
    <w:p w14:paraId="2CF50563" w14:textId="77777777" w:rsidR="008900B8" w:rsidRDefault="008900B8" w:rsidP="008900B8"/>
    <w:p w14:paraId="4EDC739E" w14:textId="77777777" w:rsidR="008900B8" w:rsidRDefault="008900B8" w:rsidP="008900B8">
      <w:r>
        <w:t>ГОТОВИМ ПРАВИЛЬНО</w:t>
      </w:r>
    </w:p>
    <w:p w14:paraId="7A4C4744" w14:textId="77777777" w:rsidR="008900B8" w:rsidRDefault="008900B8" w:rsidP="008900B8"/>
    <w:p w14:paraId="5B56F7DC" w14:textId="77777777" w:rsidR="008900B8" w:rsidRDefault="008900B8" w:rsidP="008900B8">
      <w:r>
        <w:t>Эти советы помогут снизить калорийность, нормализовать вес и в целом улучшить состояние здоровья.</w:t>
      </w:r>
    </w:p>
    <w:p w14:paraId="326F8C03" w14:textId="77777777" w:rsidR="008900B8" w:rsidRDefault="008900B8" w:rsidP="008900B8"/>
    <w:p w14:paraId="7C5B27CD" w14:textId="77777777" w:rsidR="008900B8" w:rsidRDefault="008900B8" w:rsidP="008900B8">
      <w:r>
        <w:t>- Жир скапливается на поверхности супов и тушеных блюд, если их охладить. После этого снимите жир и снова подогрейте блюдо.</w:t>
      </w:r>
    </w:p>
    <w:p w14:paraId="5012E612" w14:textId="77777777" w:rsidR="008900B8" w:rsidRDefault="008900B8" w:rsidP="008900B8"/>
    <w:p w14:paraId="00113176" w14:textId="77777777" w:rsidR="008900B8" w:rsidRDefault="008900B8" w:rsidP="008900B8">
      <w:r>
        <w:t>- Ограничьте употребление соли. Старайтесь поменьше добавлять ее во время приготовления блюд и не досаливайте за столом. Для усиления вкуса можно использовать травы, специи, вино, лимонный сок.</w:t>
      </w:r>
    </w:p>
    <w:p w14:paraId="2EA32514" w14:textId="77777777" w:rsidR="008900B8" w:rsidRDefault="008900B8" w:rsidP="008900B8"/>
    <w:p w14:paraId="43D2465C" w14:textId="77777777" w:rsidR="008900B8" w:rsidRDefault="008900B8" w:rsidP="008900B8">
      <w:r>
        <w:t>- Используйте мясо с низким содержанием жира. Желательно готовить его в духовке, без масла.</w:t>
      </w:r>
    </w:p>
    <w:p w14:paraId="74E21395" w14:textId="77777777" w:rsidR="008900B8" w:rsidRDefault="008900B8" w:rsidP="008900B8"/>
    <w:p w14:paraId="20162501" w14:textId="77777777" w:rsidR="008900B8" w:rsidRDefault="008900B8" w:rsidP="008900B8">
      <w:r>
        <w:t>- Добавляйте в рацион побольше овощей. В идеале — съедать 400 граммов в день. Желательно, чтобы овощи были у вас на тарелке при каждом приеме пищи. Чем меньше они обработаны (проварены, запечены, зажарены), тем лучше. Важно: картошка в эти полезные 400 г не входит!</w:t>
      </w:r>
    </w:p>
    <w:p w14:paraId="0C96642B" w14:textId="77777777" w:rsidR="008900B8" w:rsidRDefault="008900B8" w:rsidP="008900B8"/>
    <w:p w14:paraId="008D8012" w14:textId="77777777" w:rsidR="008900B8" w:rsidRDefault="008900B8" w:rsidP="008900B8">
      <w:r>
        <w:t xml:space="preserve">- Используйте </w:t>
      </w:r>
      <w:proofErr w:type="spellStart"/>
      <w:r>
        <w:t>цельнозерновые</w:t>
      </w:r>
      <w:proofErr w:type="spellEnd"/>
      <w:r>
        <w:t xml:space="preserve"> продукты, такие как бурый рис, ячмень. </w:t>
      </w:r>
      <w:proofErr w:type="spellStart"/>
      <w:r>
        <w:t>Цельнозерновую</w:t>
      </w:r>
      <w:proofErr w:type="spellEnd"/>
      <w:r>
        <w:t xml:space="preserve"> муку – как пшеничную, так и ржаную обдирную – легко найти в супермаркете. Ее можно использовать для приготовления блинов, хлеба и выпечки.</w:t>
      </w:r>
    </w:p>
    <w:p w14:paraId="4F76D9BA" w14:textId="77777777" w:rsidR="008900B8" w:rsidRDefault="008900B8" w:rsidP="008900B8"/>
    <w:p w14:paraId="3F61EEC6" w14:textId="77777777" w:rsidR="007C41E7" w:rsidRDefault="008900B8"/>
    <w:sectPr w:rsidR="007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6323"/>
    <w:multiLevelType w:val="hybridMultilevel"/>
    <w:tmpl w:val="7C38D406"/>
    <w:lvl w:ilvl="0" w:tplc="3F6A1E7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B8"/>
    <w:rsid w:val="003027E8"/>
    <w:rsid w:val="008900B8"/>
    <w:rsid w:val="00D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334C"/>
  <w15:chartTrackingRefBased/>
  <w15:docId w15:val="{5B904A6E-9D08-427E-B4C5-46A8F1B7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1</cp:revision>
  <dcterms:created xsi:type="dcterms:W3CDTF">2023-01-29T18:31:00Z</dcterms:created>
  <dcterms:modified xsi:type="dcterms:W3CDTF">2023-01-29T18:32:00Z</dcterms:modified>
</cp:coreProperties>
</file>