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B" w:rsidRPr="005A0A2B" w:rsidRDefault="005A0A2B" w:rsidP="005A0A2B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</w:pPr>
      <w:r w:rsidRPr="005A0A2B"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  <w:t>Порядок хранения, ознакомления и выдачи медицинской документации пациентам либо его законного представителя</w:t>
      </w:r>
    </w:p>
    <w:p w:rsidR="005A0A2B" w:rsidRPr="005A0A2B" w:rsidRDefault="005A0A2B" w:rsidP="005A0A2B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17"/>
          <w:lang w:eastAsia="ru-RU"/>
        </w:rPr>
      </w:pPr>
    </w:p>
    <w:p w:rsidR="005A0A2B" w:rsidRPr="005A0A2B" w:rsidRDefault="005A0A2B" w:rsidP="005A0A2B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17"/>
          <w:lang w:eastAsia="ru-RU"/>
        </w:rPr>
      </w:pPr>
      <w:r w:rsidRPr="005A0A2B">
        <w:rPr>
          <w:rFonts w:ascii="Arial" w:eastAsia="Times New Roman" w:hAnsi="Arial" w:cs="Arial"/>
          <w:color w:val="333333"/>
          <w:sz w:val="24"/>
          <w:szCs w:val="17"/>
          <w:lang w:eastAsia="ru-RU"/>
        </w:rPr>
        <w:t> </w:t>
      </w:r>
      <w:r w:rsidRPr="005A0A2B">
        <w:rPr>
          <w:rFonts w:ascii="Arial" w:eastAsia="Times New Roman" w:hAnsi="Arial" w:cs="Arial"/>
          <w:color w:val="333333"/>
          <w:sz w:val="24"/>
          <w:szCs w:val="17"/>
          <w:lang w:eastAsia="ru-RU"/>
        </w:rPr>
        <w:br/>
      </w:r>
      <w:proofErr w:type="gramStart"/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В соответствии с приказами министерства здравоохранения Тульской области от </w:t>
      </w:r>
      <w:r w:rsidRPr="005A0A2B">
        <w:rPr>
          <w:rFonts w:ascii="Calibri" w:eastAsia="Times New Roman" w:hAnsi="Calibri" w:cs="Calibri"/>
          <w:color w:val="800080"/>
          <w:sz w:val="24"/>
          <w:szCs w:val="17"/>
          <w:lang w:eastAsia="ru-RU"/>
        </w:rPr>
        <w:t>13.01.2017 г. №20-осн</w:t>
      </w:r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 «</w:t>
      </w:r>
      <w:r w:rsidRPr="005A0A2B">
        <w:rPr>
          <w:rFonts w:ascii="Calibri" w:eastAsia="Times New Roman" w:hAnsi="Calibri" w:cs="Calibri"/>
          <w:color w:val="800080"/>
          <w:sz w:val="24"/>
          <w:szCs w:val="17"/>
          <w:lang w:eastAsia="ru-RU"/>
        </w:rPr>
        <w:t>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  <w:r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» и ГУЗ «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Кимовскеая</w:t>
      </w:r>
      <w:proofErr w:type="spellEnd"/>
      <w:r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 xml:space="preserve"> ЦРБ </w:t>
      </w:r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» от </w:t>
      </w:r>
      <w:r w:rsidRPr="005A0A2B">
        <w:rPr>
          <w:rFonts w:ascii="Calibri" w:eastAsia="Times New Roman" w:hAnsi="Calibri" w:cs="Calibri"/>
          <w:color w:val="800080"/>
          <w:sz w:val="24"/>
          <w:szCs w:val="17"/>
          <w:lang w:eastAsia="ru-RU"/>
        </w:rPr>
        <w:t>19.01.2017 г. №46</w:t>
      </w:r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 «</w:t>
      </w:r>
      <w:r w:rsidRPr="005A0A2B">
        <w:rPr>
          <w:rFonts w:ascii="Calibri" w:eastAsia="Times New Roman" w:hAnsi="Calibri" w:cs="Calibri"/>
          <w:color w:val="800080"/>
          <w:sz w:val="24"/>
          <w:szCs w:val="17"/>
          <w:lang w:eastAsia="ru-RU"/>
        </w:rPr>
        <w:t>О порядке ознакомления пациента либо его законного представителя с медицинской документацией, отражающей состояние здоровья пациента</w:t>
      </w:r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», пациентам, либо их законным представителям, предоставляется возможность ознакомления с</w:t>
      </w:r>
      <w:proofErr w:type="gramEnd"/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 xml:space="preserve"> </w:t>
      </w:r>
      <w:proofErr w:type="gramStart"/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медицинской документацией</w:t>
      </w:r>
      <w:proofErr w:type="gramEnd"/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 xml:space="preserve"> ежедневно с </w:t>
      </w:r>
      <w:r w:rsidRPr="005A0A2B">
        <w:rPr>
          <w:rFonts w:ascii="Calibri" w:eastAsia="Times New Roman" w:hAnsi="Calibri" w:cs="Calibri"/>
          <w:b/>
          <w:bCs/>
          <w:color w:val="B31C04"/>
          <w:sz w:val="24"/>
          <w:lang w:eastAsia="ru-RU"/>
        </w:rPr>
        <w:t>14.00 до 17.00</w:t>
      </w:r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 </w:t>
      </w:r>
      <w:r w:rsidRPr="005A0A2B">
        <w:rPr>
          <w:rFonts w:ascii="Calibri" w:eastAsia="Times New Roman" w:hAnsi="Calibri" w:cs="Calibri"/>
          <w:b/>
          <w:bCs/>
          <w:color w:val="B31C04"/>
          <w:sz w:val="24"/>
          <w:szCs w:val="17"/>
          <w:u w:val="single"/>
          <w:lang w:eastAsia="ru-RU"/>
        </w:rPr>
        <w:t>по предварительной записи</w:t>
      </w:r>
      <w:r w:rsidRPr="005A0A2B">
        <w:rPr>
          <w:rFonts w:ascii="Calibri" w:eastAsia="Times New Roman" w:hAnsi="Calibri" w:cs="Calibri"/>
          <w:color w:val="B31C04"/>
          <w:sz w:val="24"/>
          <w:szCs w:val="17"/>
          <w:lang w:eastAsia="ru-RU"/>
        </w:rPr>
        <w:t> </w:t>
      </w:r>
      <w:r w:rsidRPr="005A0A2B">
        <w:rPr>
          <w:rFonts w:ascii="Calibri" w:eastAsia="Times New Roman" w:hAnsi="Calibri" w:cs="Calibri"/>
          <w:color w:val="000000"/>
          <w:sz w:val="24"/>
          <w:szCs w:val="17"/>
          <w:lang w:eastAsia="ru-RU"/>
        </w:rPr>
        <w:t>в кабинете заместителя главного врача по лечебной работе ЦРБ</w:t>
      </w:r>
    </w:p>
    <w:p w:rsidR="00D87E6B" w:rsidRPr="005A0A2B" w:rsidRDefault="00D87E6B">
      <w:pPr>
        <w:rPr>
          <w:sz w:val="24"/>
        </w:rPr>
      </w:pPr>
    </w:p>
    <w:sectPr w:rsidR="00D87E6B" w:rsidRPr="005A0A2B" w:rsidSect="00D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0C2"/>
    <w:multiLevelType w:val="multilevel"/>
    <w:tmpl w:val="7C64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0A2B"/>
    <w:rsid w:val="005A0A2B"/>
    <w:rsid w:val="00D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B"/>
  </w:style>
  <w:style w:type="paragraph" w:styleId="1">
    <w:name w:val="heading 1"/>
    <w:basedOn w:val="a"/>
    <w:link w:val="10"/>
    <w:uiPriority w:val="9"/>
    <w:qFormat/>
    <w:rsid w:val="005A0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A2B"/>
    <w:rPr>
      <w:color w:val="0000FF"/>
      <w:u w:val="single"/>
    </w:rPr>
  </w:style>
  <w:style w:type="character" w:styleId="a5">
    <w:name w:val="Strong"/>
    <w:basedOn w:val="a0"/>
    <w:uiPriority w:val="22"/>
    <w:qFormat/>
    <w:rsid w:val="005A0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2022-10-27T16:42:00Z</dcterms:created>
  <dcterms:modified xsi:type="dcterms:W3CDTF">2022-10-27T16:44:00Z</dcterms:modified>
</cp:coreProperties>
</file>